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4994" w14:textId="77777777" w:rsidR="00B65B94" w:rsidRPr="00A23634" w:rsidRDefault="00B65B94" w:rsidP="00EC58D0">
      <w:pPr>
        <w:pStyle w:val="Ttulo"/>
        <w:jc w:val="left"/>
        <w:rPr>
          <w:rFonts w:ascii="Century Gothic" w:hAnsi="Century Gothic" w:cs="Arial"/>
          <w:szCs w:val="24"/>
        </w:rPr>
      </w:pPr>
    </w:p>
    <w:p w14:paraId="470A88DC" w14:textId="77777777" w:rsidR="00212E38" w:rsidRDefault="00890A23" w:rsidP="008F0ED0">
      <w:pPr>
        <w:pStyle w:val="Ttulo"/>
        <w:spacing w:line="360" w:lineRule="auto"/>
        <w:rPr>
          <w:rFonts w:ascii="Century Gothic" w:hAnsi="Century Gothic" w:cs="Arial"/>
          <w:szCs w:val="24"/>
          <w:lang w:val="en-GB"/>
        </w:rPr>
      </w:pPr>
      <w:r w:rsidRPr="00212E38">
        <w:rPr>
          <w:rFonts w:ascii="Century Gothic" w:hAnsi="Century Gothic" w:cs="Arial"/>
          <w:szCs w:val="24"/>
          <w:lang w:val="en-GB"/>
        </w:rPr>
        <w:t xml:space="preserve">Renewal of </w:t>
      </w:r>
      <w:r w:rsidR="00212E38" w:rsidRPr="00212E38">
        <w:rPr>
          <w:rFonts w:ascii="Century Gothic" w:hAnsi="Century Gothic" w:cs="Arial"/>
          <w:szCs w:val="24"/>
          <w:lang w:val="en-GB"/>
        </w:rPr>
        <w:t xml:space="preserve">the </w:t>
      </w:r>
      <w:r w:rsidR="0012370A">
        <w:rPr>
          <w:rFonts w:ascii="Century Gothic" w:hAnsi="Century Gothic" w:cs="Arial"/>
          <w:szCs w:val="24"/>
          <w:lang w:val="en-GB"/>
        </w:rPr>
        <w:t xml:space="preserve">Memorandum of </w:t>
      </w:r>
      <w:r w:rsidR="00BC3802">
        <w:rPr>
          <w:rFonts w:ascii="Century Gothic" w:hAnsi="Century Gothic" w:cs="Arial"/>
          <w:szCs w:val="24"/>
          <w:lang w:val="en-GB"/>
        </w:rPr>
        <w:t>Understanding</w:t>
      </w:r>
      <w:r w:rsidR="00212E38">
        <w:rPr>
          <w:rFonts w:ascii="Century Gothic" w:hAnsi="Century Gothic" w:cs="Arial"/>
          <w:szCs w:val="24"/>
          <w:lang w:val="en-GB"/>
        </w:rPr>
        <w:t xml:space="preserve"> </w:t>
      </w:r>
    </w:p>
    <w:p w14:paraId="7A312E72" w14:textId="77777777" w:rsidR="00890A23" w:rsidRDefault="00212E38" w:rsidP="008F0ED0">
      <w:pPr>
        <w:pStyle w:val="Ttulo"/>
        <w:spacing w:line="360" w:lineRule="auto"/>
        <w:rPr>
          <w:rFonts w:ascii="Century Gothic" w:hAnsi="Century Gothic" w:cs="Arial"/>
          <w:szCs w:val="24"/>
          <w:lang w:val="en-GB"/>
        </w:rPr>
      </w:pPr>
      <w:r>
        <w:rPr>
          <w:rFonts w:ascii="Century Gothic" w:hAnsi="Century Gothic" w:cs="Arial"/>
          <w:szCs w:val="24"/>
          <w:lang w:val="en-GB"/>
        </w:rPr>
        <w:t>signed between</w:t>
      </w:r>
    </w:p>
    <w:p w14:paraId="4BCFB30A" w14:textId="77777777" w:rsidR="00212E38" w:rsidRPr="00212E38" w:rsidRDefault="00407C48" w:rsidP="008F0ED0">
      <w:pPr>
        <w:pStyle w:val="Ttulo"/>
        <w:spacing w:line="360" w:lineRule="auto"/>
        <w:rPr>
          <w:rFonts w:ascii="Century Gothic" w:hAnsi="Century Gothic" w:cs="Arial"/>
          <w:szCs w:val="24"/>
          <w:lang w:val="en-GB"/>
        </w:rPr>
      </w:pPr>
      <w:r>
        <w:rPr>
          <w:rFonts w:ascii="Century Gothic" w:hAnsi="Century Gothic" w:cs="Arial"/>
          <w:szCs w:val="24"/>
          <w:lang w:val="en-GB"/>
        </w:rPr>
        <w:t>xxxx</w:t>
      </w:r>
    </w:p>
    <w:p w14:paraId="7A146890" w14:textId="77777777" w:rsidR="00BA07DB" w:rsidRPr="00212E38" w:rsidRDefault="00BA07DB" w:rsidP="00BA07DB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  <w:lang w:val="en-GB"/>
        </w:rPr>
      </w:pPr>
    </w:p>
    <w:p w14:paraId="7BFC45A9" w14:textId="77777777" w:rsidR="00BA07DB" w:rsidRPr="00212E38" w:rsidRDefault="00212E38" w:rsidP="00BA07DB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  <w:lang w:val="en-GB"/>
        </w:rPr>
      </w:pPr>
      <w:r w:rsidRPr="00212E38">
        <w:rPr>
          <w:rFonts w:ascii="Century Gothic" w:hAnsi="Century Gothic" w:cs="Arial"/>
          <w:b/>
          <w:sz w:val="24"/>
          <w:szCs w:val="24"/>
          <w:lang w:val="en-GB"/>
        </w:rPr>
        <w:t>AND</w:t>
      </w:r>
    </w:p>
    <w:p w14:paraId="18094D39" w14:textId="77777777" w:rsidR="00BA07DB" w:rsidRPr="00212E38" w:rsidRDefault="00BA07DB" w:rsidP="00132722">
      <w:pPr>
        <w:pStyle w:val="Ttulo"/>
        <w:spacing w:line="360" w:lineRule="auto"/>
        <w:rPr>
          <w:rFonts w:ascii="Century Gothic" w:hAnsi="Century Gothic" w:cs="Arial"/>
          <w:szCs w:val="24"/>
          <w:lang w:val="en-GB"/>
        </w:rPr>
      </w:pPr>
    </w:p>
    <w:p w14:paraId="37E43BAE" w14:textId="77777777" w:rsidR="007271BD" w:rsidRPr="00212E38" w:rsidRDefault="00F45A88" w:rsidP="00132722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  <w:lang w:val="en-GB"/>
        </w:rPr>
      </w:pPr>
      <w:r>
        <w:rPr>
          <w:rFonts w:ascii="Century Gothic" w:hAnsi="Century Gothic" w:cs="Arial"/>
          <w:b/>
          <w:sz w:val="24"/>
          <w:szCs w:val="24"/>
          <w:lang w:val="en-GB"/>
        </w:rPr>
        <w:t>Universidad Católica de Temuco</w:t>
      </w:r>
    </w:p>
    <w:p w14:paraId="49D24FFC" w14:textId="77777777" w:rsidR="007271BD" w:rsidRPr="00212E38" w:rsidRDefault="007271BD" w:rsidP="00B67C6C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lang w:val="en-GB"/>
        </w:rPr>
      </w:pPr>
    </w:p>
    <w:p w14:paraId="24536538" w14:textId="77777777" w:rsidR="00B1526B" w:rsidRPr="004E4CCA" w:rsidRDefault="00B1526B" w:rsidP="00B67C6C">
      <w:pPr>
        <w:jc w:val="both"/>
        <w:rPr>
          <w:rFonts w:ascii="Times" w:hAnsi="Times"/>
          <w:lang w:val="en-US" w:eastAsia="en-US"/>
        </w:rPr>
      </w:pPr>
      <w:r w:rsidRPr="00E52943">
        <w:rPr>
          <w:rFonts w:ascii="Century Gothic" w:hAnsi="Century Gothic" w:cs="Arial"/>
          <w:sz w:val="24"/>
          <w:szCs w:val="24"/>
          <w:lang w:val="en-GB"/>
        </w:rPr>
        <w:t xml:space="preserve">On </w:t>
      </w:r>
      <w:r w:rsidR="00407C48">
        <w:rPr>
          <w:rFonts w:ascii="Century Gothic" w:hAnsi="Century Gothic" w:cs="Arial"/>
          <w:sz w:val="24"/>
          <w:szCs w:val="24"/>
          <w:lang w:val="en-GB"/>
        </w:rPr>
        <w:t>xxxx</w:t>
      </w:r>
      <w:r w:rsidRPr="00E52943">
        <w:rPr>
          <w:rFonts w:ascii="Century Gothic" w:hAnsi="Century Gothic" w:cs="Arial"/>
          <w:sz w:val="24"/>
          <w:szCs w:val="24"/>
          <w:lang w:val="en-GB"/>
        </w:rPr>
        <w:t xml:space="preserve"> of </w:t>
      </w:r>
      <w:r w:rsidR="00407C48">
        <w:rPr>
          <w:rFonts w:ascii="Century Gothic" w:hAnsi="Century Gothic" w:cs="Arial"/>
          <w:sz w:val="24"/>
          <w:szCs w:val="24"/>
          <w:lang w:val="en-GB"/>
        </w:rPr>
        <w:t>xxx</w:t>
      </w:r>
      <w:r w:rsidR="00BF7199">
        <w:rPr>
          <w:rFonts w:ascii="Century Gothic" w:hAnsi="Century Gothic" w:cs="Arial"/>
          <w:sz w:val="24"/>
          <w:szCs w:val="24"/>
          <w:lang w:val="en-GB"/>
        </w:rPr>
        <w:t xml:space="preserve"> 20</w:t>
      </w:r>
      <w:r w:rsidR="00407C48">
        <w:rPr>
          <w:rFonts w:ascii="Century Gothic" w:hAnsi="Century Gothic" w:cs="Arial"/>
          <w:sz w:val="24"/>
          <w:szCs w:val="24"/>
          <w:lang w:val="en-GB"/>
        </w:rPr>
        <w:t>23</w:t>
      </w:r>
      <w:r w:rsidRPr="00E52943">
        <w:rPr>
          <w:rFonts w:ascii="Century Gothic" w:hAnsi="Century Gothic" w:cs="Arial"/>
          <w:sz w:val="24"/>
          <w:szCs w:val="24"/>
          <w:lang w:val="en-GB"/>
        </w:rPr>
        <w:t xml:space="preserve">, </w:t>
      </w:r>
      <w:r w:rsidR="00BE20CF">
        <w:rPr>
          <w:rFonts w:ascii="Century Gothic" w:hAnsi="Century Gothic" w:cs="Arial"/>
          <w:sz w:val="24"/>
          <w:szCs w:val="24"/>
          <w:lang w:val="en-GB"/>
        </w:rPr>
        <w:t>Universidad Católica de Temuco</w:t>
      </w:r>
      <w:r w:rsidRPr="00E52943">
        <w:rPr>
          <w:rFonts w:ascii="Century Gothic" w:hAnsi="Century Gothic" w:cs="Arial"/>
          <w:sz w:val="24"/>
          <w:szCs w:val="24"/>
          <w:lang w:val="en-GB"/>
        </w:rPr>
        <w:t>, an educational institution, registered</w:t>
      </w:r>
      <w:r w:rsidR="00BE20CF">
        <w:rPr>
          <w:rFonts w:ascii="Century Gothic" w:hAnsi="Century Gothic" w:cs="Arial"/>
          <w:sz w:val="24"/>
          <w:szCs w:val="24"/>
          <w:lang w:val="en-GB"/>
        </w:rPr>
        <w:t xml:space="preserve"> under its national identification </w:t>
      </w:r>
      <w:r w:rsidR="00BE20CF" w:rsidRPr="00E52943">
        <w:rPr>
          <w:rFonts w:ascii="Century Gothic" w:hAnsi="Century Gothic" w:cs="Arial"/>
          <w:sz w:val="24"/>
          <w:szCs w:val="24"/>
          <w:lang w:val="en-GB"/>
        </w:rPr>
        <w:t xml:space="preserve">N° </w:t>
      </w:r>
      <w:r w:rsidRPr="00E52943">
        <w:rPr>
          <w:rFonts w:ascii="Century Gothic" w:hAnsi="Century Gothic" w:cs="Arial"/>
          <w:sz w:val="24"/>
          <w:szCs w:val="24"/>
          <w:lang w:val="en-GB"/>
        </w:rPr>
        <w:t>RUT 71.918.700-5 and represented for these purposes and accordingly accredited by its Rector and legal representative</w:t>
      </w:r>
      <w:r w:rsidR="00F45A88">
        <w:rPr>
          <w:rFonts w:ascii="Century Gothic" w:hAnsi="Century Gothic" w:cs="Arial"/>
          <w:sz w:val="24"/>
          <w:szCs w:val="24"/>
          <w:lang w:val="en-GB"/>
        </w:rPr>
        <w:t>,</w:t>
      </w:r>
      <w:r w:rsidRPr="00E52943">
        <w:rPr>
          <w:rFonts w:ascii="Century Gothic" w:hAnsi="Century Gothic" w:cs="Arial"/>
          <w:sz w:val="24"/>
          <w:szCs w:val="24"/>
          <w:lang w:val="en-GB"/>
        </w:rPr>
        <w:t xml:space="preserve"> Mr</w:t>
      </w:r>
      <w:r w:rsidR="004E4CCA">
        <w:rPr>
          <w:rFonts w:ascii="Century Gothic" w:hAnsi="Century Gothic" w:cs="Arial"/>
          <w:sz w:val="24"/>
          <w:szCs w:val="24"/>
          <w:lang w:val="en-GB"/>
        </w:rPr>
        <w:t>s</w:t>
      </w:r>
      <w:r w:rsidRPr="00E52943">
        <w:rPr>
          <w:rFonts w:ascii="Century Gothic" w:hAnsi="Century Gothic" w:cs="Arial"/>
          <w:sz w:val="24"/>
          <w:szCs w:val="24"/>
          <w:lang w:val="en-GB"/>
        </w:rPr>
        <w:t xml:space="preserve">. </w:t>
      </w:r>
      <w:r w:rsidR="004E4CCA">
        <w:rPr>
          <w:rFonts w:ascii="Century Gothic" w:hAnsi="Century Gothic" w:cs="Arial"/>
          <w:sz w:val="24"/>
          <w:szCs w:val="24"/>
          <w:lang w:val="en-GB"/>
        </w:rPr>
        <w:t>Marcela Eugenia Momberg Alarcón</w:t>
      </w:r>
      <w:r w:rsidRPr="00E52943">
        <w:rPr>
          <w:rFonts w:ascii="Century Gothic" w:hAnsi="Century Gothic" w:cs="Arial"/>
          <w:sz w:val="24"/>
          <w:szCs w:val="24"/>
          <w:lang w:val="en-GB"/>
        </w:rPr>
        <w:t xml:space="preserve">, identified by </w:t>
      </w:r>
      <w:r w:rsidR="00BE20CF">
        <w:rPr>
          <w:rFonts w:ascii="Century Gothic" w:hAnsi="Century Gothic" w:cs="Arial"/>
          <w:sz w:val="24"/>
          <w:szCs w:val="24"/>
          <w:lang w:val="en-GB"/>
        </w:rPr>
        <w:t>his</w:t>
      </w:r>
      <w:r w:rsidR="00041394">
        <w:rPr>
          <w:rFonts w:ascii="Century Gothic" w:hAnsi="Century Gothic" w:cs="Arial"/>
          <w:sz w:val="24"/>
          <w:szCs w:val="24"/>
          <w:lang w:val="en-GB"/>
        </w:rPr>
        <w:t xml:space="preserve"> national identity card N° </w:t>
      </w:r>
      <w:r w:rsidR="004E4CCA">
        <w:rPr>
          <w:rFonts w:ascii="Century Gothic" w:hAnsi="Century Gothic" w:cs="Arial"/>
          <w:sz w:val="24"/>
          <w:szCs w:val="24"/>
          <w:lang w:val="en-GB"/>
        </w:rPr>
        <w:t>9.932.229-2</w:t>
      </w:r>
      <w:r w:rsidRPr="00E52943">
        <w:rPr>
          <w:rFonts w:ascii="Century Gothic" w:hAnsi="Century Gothic" w:cs="Arial"/>
          <w:sz w:val="24"/>
          <w:szCs w:val="24"/>
          <w:lang w:val="en-GB"/>
        </w:rPr>
        <w:t xml:space="preserve">, both located in Avenida Alemania N° 0211, Temuco, Chile, hereafter “UC Temuco” on the one hand and </w:t>
      </w:r>
      <w:r w:rsidR="00407C48">
        <w:rPr>
          <w:rFonts w:ascii="Century Gothic" w:hAnsi="Century Gothic" w:cs="Arial"/>
          <w:sz w:val="24"/>
          <w:szCs w:val="24"/>
          <w:lang w:val="en-GB"/>
        </w:rPr>
        <w:t>xxxx</w:t>
      </w:r>
      <w:r w:rsidRPr="00B67C6C">
        <w:rPr>
          <w:rFonts w:ascii="Century Gothic" w:hAnsi="Century Gothic" w:cs="Arial"/>
          <w:sz w:val="24"/>
          <w:szCs w:val="24"/>
          <w:lang w:val="en-GB"/>
        </w:rPr>
        <w:t>,</w:t>
      </w:r>
      <w:r w:rsidR="00B67C6C" w:rsidRPr="00B67C6C">
        <w:rPr>
          <w:rFonts w:ascii="Century Gothic" w:hAnsi="Century Gothic" w:cs="Arial"/>
          <w:sz w:val="24"/>
          <w:szCs w:val="24"/>
          <w:lang w:val="en-GB"/>
        </w:rPr>
        <w:t xml:space="preserve"> located </w:t>
      </w:r>
      <w:r w:rsidR="00B67C6C">
        <w:rPr>
          <w:rFonts w:ascii="Century Gothic" w:hAnsi="Century Gothic" w:cs="Arial"/>
          <w:sz w:val="24"/>
          <w:szCs w:val="24"/>
          <w:lang w:val="en-GB"/>
        </w:rPr>
        <w:t xml:space="preserve">in </w:t>
      </w:r>
      <w:r w:rsidR="00407C48">
        <w:rPr>
          <w:rFonts w:ascii="Century Gothic" w:hAnsi="Century Gothic" w:cs="Arial"/>
          <w:sz w:val="24"/>
          <w:szCs w:val="24"/>
          <w:lang w:val="en-GB"/>
        </w:rPr>
        <w:t>xx</w:t>
      </w:r>
      <w:r w:rsidR="00B67C6C">
        <w:rPr>
          <w:rFonts w:ascii="Century Gothic" w:hAnsi="Century Gothic" w:cs="Arial"/>
          <w:sz w:val="24"/>
          <w:szCs w:val="24"/>
          <w:lang w:val="en-GB"/>
        </w:rPr>
        <w:t xml:space="preserve">, </w:t>
      </w:r>
      <w:r w:rsidR="00407C48">
        <w:rPr>
          <w:rFonts w:ascii="Century Gothic" w:hAnsi="Century Gothic" w:cs="Arial"/>
          <w:sz w:val="24"/>
          <w:szCs w:val="24"/>
          <w:lang w:val="en-GB"/>
        </w:rPr>
        <w:t>xxxx</w:t>
      </w:r>
      <w:r w:rsidR="00B67C6C">
        <w:rPr>
          <w:rFonts w:ascii="Century Gothic" w:hAnsi="Century Gothic" w:cs="Arial"/>
          <w:sz w:val="24"/>
          <w:szCs w:val="24"/>
          <w:lang w:val="en-GB"/>
        </w:rPr>
        <w:t xml:space="preserve">, </w:t>
      </w:r>
      <w:r w:rsidR="00407C48">
        <w:rPr>
          <w:rFonts w:ascii="Century Gothic" w:hAnsi="Century Gothic" w:cs="Arial"/>
          <w:sz w:val="24"/>
          <w:szCs w:val="24"/>
          <w:lang w:val="en-GB"/>
        </w:rPr>
        <w:t xml:space="preserve"> </w:t>
      </w:r>
      <w:r w:rsidR="00B67C6C">
        <w:rPr>
          <w:rFonts w:ascii="Century Gothic" w:hAnsi="Century Gothic" w:cs="Arial"/>
          <w:sz w:val="24"/>
          <w:szCs w:val="24"/>
          <w:lang w:val="en-GB"/>
        </w:rPr>
        <w:t xml:space="preserve"> </w:t>
      </w:r>
      <w:r w:rsidRPr="00E52943">
        <w:rPr>
          <w:rFonts w:ascii="Century Gothic" w:hAnsi="Century Gothic" w:cs="Arial"/>
          <w:sz w:val="24"/>
          <w:szCs w:val="24"/>
          <w:lang w:val="en-GB"/>
        </w:rPr>
        <w:t xml:space="preserve">for these purposes and accordingly accredited by </w:t>
      </w:r>
      <w:r w:rsidR="00592D31">
        <w:rPr>
          <w:rFonts w:ascii="Century Gothic" w:hAnsi="Century Gothic" w:cs="Arial"/>
          <w:sz w:val="24"/>
          <w:szCs w:val="24"/>
          <w:lang w:val="en-GB"/>
        </w:rPr>
        <w:t xml:space="preserve">its </w:t>
      </w:r>
      <w:r w:rsidR="005D5517">
        <w:rPr>
          <w:rFonts w:ascii="Century Gothic" w:hAnsi="Century Gothic" w:cs="Arial"/>
          <w:sz w:val="24"/>
          <w:szCs w:val="24"/>
          <w:lang w:val="en-GB"/>
        </w:rPr>
        <w:t>President</w:t>
      </w:r>
      <w:r w:rsidR="00B67C6C">
        <w:rPr>
          <w:rFonts w:ascii="Century Gothic" w:hAnsi="Century Gothic" w:cs="Arial"/>
          <w:sz w:val="24"/>
          <w:szCs w:val="24"/>
          <w:lang w:val="en-GB"/>
        </w:rPr>
        <w:t xml:space="preserve"> </w:t>
      </w:r>
      <w:r w:rsidR="00407C48">
        <w:rPr>
          <w:rFonts w:ascii="Century Gothic" w:hAnsi="Century Gothic" w:cs="Arial"/>
          <w:bCs/>
          <w:sz w:val="24"/>
          <w:szCs w:val="24"/>
          <w:lang w:val="en-US"/>
        </w:rPr>
        <w:t>xxx</w:t>
      </w:r>
      <w:r w:rsidR="00B67C6C">
        <w:rPr>
          <w:rFonts w:ascii="Century Gothic" w:hAnsi="Century Gothic" w:cs="Arial"/>
          <w:bCs/>
          <w:sz w:val="24"/>
          <w:szCs w:val="24"/>
          <w:lang w:val="en-US"/>
        </w:rPr>
        <w:t>,</w:t>
      </w:r>
      <w:r w:rsidRPr="00E52943">
        <w:rPr>
          <w:rFonts w:ascii="Century Gothic" w:hAnsi="Century Gothic" w:cs="Arial"/>
          <w:sz w:val="24"/>
          <w:szCs w:val="24"/>
          <w:lang w:val="en-GB"/>
        </w:rPr>
        <w:t xml:space="preserve"> </w:t>
      </w:r>
      <w:r w:rsidR="00706A01">
        <w:rPr>
          <w:rFonts w:ascii="Century Gothic" w:hAnsi="Century Gothic" w:cs="Arial"/>
          <w:sz w:val="24"/>
          <w:szCs w:val="24"/>
          <w:lang w:val="en-GB"/>
        </w:rPr>
        <w:t xml:space="preserve">confirmed by the </w:t>
      </w:r>
      <w:r w:rsidR="00407C48">
        <w:rPr>
          <w:rFonts w:ascii="Century Gothic" w:hAnsi="Century Gothic" w:cs="Arial"/>
          <w:sz w:val="24"/>
          <w:szCs w:val="24"/>
          <w:lang w:val="en-GB"/>
        </w:rPr>
        <w:t>xxxx</w:t>
      </w:r>
      <w:r w:rsidRPr="00E52943">
        <w:rPr>
          <w:rFonts w:ascii="Century Gothic" w:hAnsi="Century Gothic" w:cs="Arial"/>
          <w:sz w:val="24"/>
          <w:szCs w:val="24"/>
          <w:lang w:val="en-GB"/>
        </w:rPr>
        <w:t xml:space="preserve">, both located in </w:t>
      </w:r>
      <w:r w:rsidR="00407C48">
        <w:rPr>
          <w:rFonts w:ascii="Century Gothic" w:hAnsi="Century Gothic" w:cs="Arial"/>
          <w:sz w:val="24"/>
          <w:szCs w:val="24"/>
          <w:lang w:val="en-GB"/>
        </w:rPr>
        <w:t>xxx</w:t>
      </w:r>
      <w:r w:rsidR="005D5517">
        <w:rPr>
          <w:rFonts w:ascii="Century Gothic" w:hAnsi="Century Gothic" w:cs="Arial"/>
          <w:sz w:val="24"/>
          <w:szCs w:val="24"/>
          <w:lang w:val="en-GB"/>
        </w:rPr>
        <w:t>,</w:t>
      </w:r>
      <w:r w:rsidRPr="00E52943">
        <w:rPr>
          <w:rFonts w:ascii="Century Gothic" w:hAnsi="Century Gothic" w:cs="Arial"/>
          <w:sz w:val="24"/>
          <w:szCs w:val="24"/>
          <w:lang w:val="en-GB"/>
        </w:rPr>
        <w:t xml:space="preserve">, on the other hand, </w:t>
      </w:r>
      <w:r w:rsidR="00280329" w:rsidRPr="00E52943">
        <w:rPr>
          <w:rFonts w:ascii="Century Gothic" w:hAnsi="Century Gothic" w:cs="Arial"/>
          <w:sz w:val="24"/>
          <w:szCs w:val="24"/>
          <w:lang w:val="en-GB"/>
        </w:rPr>
        <w:t xml:space="preserve">appear and </w:t>
      </w:r>
      <w:r w:rsidR="00890A23" w:rsidRPr="00E52943">
        <w:rPr>
          <w:rFonts w:ascii="Century Gothic" w:hAnsi="Century Gothic" w:cs="Arial"/>
          <w:sz w:val="24"/>
          <w:szCs w:val="24"/>
          <w:lang w:val="en-GB"/>
        </w:rPr>
        <w:t>who, in accordance with the powers that are incumbent upon them, manifest:</w:t>
      </w:r>
    </w:p>
    <w:p w14:paraId="2E5ED3AF" w14:textId="77777777" w:rsidR="00B1526B" w:rsidRPr="00B1526B" w:rsidRDefault="00B1526B" w:rsidP="00132722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n-GB"/>
        </w:rPr>
      </w:pPr>
    </w:p>
    <w:p w14:paraId="06EBBF36" w14:textId="77777777" w:rsidR="00A23634" w:rsidRPr="00B1526B" w:rsidRDefault="00A23634" w:rsidP="00132722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n-GB"/>
        </w:rPr>
      </w:pPr>
    </w:p>
    <w:p w14:paraId="1D133DE8" w14:textId="77777777" w:rsidR="0012370A" w:rsidRDefault="00212E38" w:rsidP="00212E38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4"/>
          <w:szCs w:val="24"/>
          <w:lang w:val="en-GB"/>
        </w:rPr>
      </w:pPr>
      <w:r w:rsidRPr="006718A0">
        <w:rPr>
          <w:rFonts w:ascii="Century Gothic" w:hAnsi="Century Gothic" w:cs="Arial"/>
          <w:sz w:val="24"/>
          <w:szCs w:val="24"/>
          <w:lang w:val="en-GB"/>
        </w:rPr>
        <w:t xml:space="preserve">That </w:t>
      </w:r>
      <w:r w:rsidR="00244DDB" w:rsidRPr="006718A0">
        <w:rPr>
          <w:rFonts w:ascii="Century Gothic" w:hAnsi="Century Gothic" w:cs="Arial"/>
          <w:sz w:val="24"/>
          <w:szCs w:val="24"/>
          <w:lang w:val="en-GB"/>
        </w:rPr>
        <w:t>on</w:t>
      </w:r>
      <w:r w:rsidR="00703395" w:rsidRPr="006718A0">
        <w:rPr>
          <w:rFonts w:ascii="Century Gothic" w:hAnsi="Century Gothic" w:cs="Arial"/>
          <w:sz w:val="24"/>
          <w:szCs w:val="24"/>
          <w:lang w:val="en-GB"/>
        </w:rPr>
        <w:t xml:space="preserve"> </w:t>
      </w:r>
      <w:r w:rsidR="00407C48">
        <w:rPr>
          <w:rFonts w:ascii="Century Gothic" w:hAnsi="Century Gothic" w:cs="Arial"/>
          <w:sz w:val="24"/>
          <w:szCs w:val="24"/>
          <w:lang w:val="en-GB"/>
        </w:rPr>
        <w:t>xxx</w:t>
      </w:r>
      <w:r w:rsidR="00703395" w:rsidRPr="006718A0">
        <w:rPr>
          <w:rFonts w:ascii="Century Gothic" w:hAnsi="Century Gothic" w:cs="Arial"/>
          <w:sz w:val="24"/>
          <w:szCs w:val="24"/>
          <w:lang w:val="en-GB"/>
        </w:rPr>
        <w:t xml:space="preserve"> of </w:t>
      </w:r>
      <w:r w:rsidR="00407C48">
        <w:rPr>
          <w:rFonts w:ascii="Century Gothic" w:hAnsi="Century Gothic" w:cs="Arial"/>
          <w:sz w:val="24"/>
          <w:szCs w:val="24"/>
          <w:lang w:val="en-GB"/>
        </w:rPr>
        <w:t>xxx</w:t>
      </w:r>
      <w:r w:rsidR="0012370A">
        <w:rPr>
          <w:rFonts w:ascii="Century Gothic" w:hAnsi="Century Gothic" w:cs="Arial"/>
          <w:sz w:val="24"/>
          <w:szCs w:val="24"/>
          <w:lang w:val="en-GB"/>
        </w:rPr>
        <w:t>, 20</w:t>
      </w:r>
      <w:r w:rsidR="00407C48">
        <w:rPr>
          <w:rFonts w:ascii="Century Gothic" w:hAnsi="Century Gothic" w:cs="Arial"/>
          <w:sz w:val="24"/>
          <w:szCs w:val="24"/>
          <w:lang w:val="en-GB"/>
        </w:rPr>
        <w:t>xx</w:t>
      </w:r>
      <w:r w:rsidR="00703395" w:rsidRPr="006718A0">
        <w:rPr>
          <w:rFonts w:ascii="Century Gothic" w:hAnsi="Century Gothic" w:cs="Arial"/>
          <w:sz w:val="24"/>
          <w:szCs w:val="24"/>
          <w:lang w:val="en-GB"/>
        </w:rPr>
        <w:t xml:space="preserve">, the </w:t>
      </w:r>
      <w:r w:rsidR="00513718" w:rsidRPr="006718A0">
        <w:rPr>
          <w:rFonts w:ascii="Century Gothic" w:hAnsi="Century Gothic" w:cs="Arial"/>
          <w:sz w:val="24"/>
          <w:szCs w:val="24"/>
          <w:lang w:val="en-GB"/>
        </w:rPr>
        <w:t xml:space="preserve">represented </w:t>
      </w:r>
      <w:r w:rsidR="00703395" w:rsidRPr="006718A0">
        <w:rPr>
          <w:rFonts w:ascii="Century Gothic" w:hAnsi="Century Gothic" w:cs="Arial"/>
          <w:sz w:val="24"/>
          <w:szCs w:val="24"/>
          <w:lang w:val="en-GB"/>
        </w:rPr>
        <w:t xml:space="preserve">Universities </w:t>
      </w:r>
      <w:r w:rsidR="00513718" w:rsidRPr="006718A0">
        <w:rPr>
          <w:rFonts w:ascii="Century Gothic" w:hAnsi="Century Gothic" w:cs="Arial"/>
          <w:sz w:val="24"/>
          <w:szCs w:val="24"/>
          <w:lang w:val="en-GB"/>
        </w:rPr>
        <w:t xml:space="preserve">signed a </w:t>
      </w:r>
      <w:r w:rsidR="008A6C62">
        <w:rPr>
          <w:rFonts w:ascii="Century Gothic" w:hAnsi="Century Gothic" w:cs="Arial"/>
          <w:sz w:val="24"/>
          <w:szCs w:val="24"/>
          <w:lang w:val="en-GB"/>
        </w:rPr>
        <w:t>Memorandum of Agreement.</w:t>
      </w:r>
    </w:p>
    <w:p w14:paraId="063AA51B" w14:textId="77777777" w:rsidR="00212E38" w:rsidRPr="006718A0" w:rsidRDefault="006718A0" w:rsidP="0012370A">
      <w:pPr>
        <w:spacing w:line="360" w:lineRule="auto"/>
        <w:ind w:left="1428"/>
        <w:jc w:val="both"/>
        <w:rPr>
          <w:rFonts w:ascii="Century Gothic" w:hAnsi="Century Gothic" w:cs="Arial"/>
          <w:sz w:val="24"/>
          <w:szCs w:val="24"/>
          <w:lang w:val="en-GB"/>
        </w:rPr>
      </w:pPr>
      <w:r w:rsidRPr="006718A0">
        <w:rPr>
          <w:rFonts w:ascii="Century Gothic" w:hAnsi="Century Gothic" w:cs="Arial"/>
          <w:sz w:val="24"/>
          <w:szCs w:val="24"/>
          <w:lang w:val="en-GB"/>
        </w:rPr>
        <w:t xml:space="preserve"> </w:t>
      </w:r>
    </w:p>
    <w:p w14:paraId="12DCBCA7" w14:textId="77777777" w:rsidR="006718A0" w:rsidRPr="006718A0" w:rsidRDefault="006718A0" w:rsidP="006718A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4"/>
          <w:szCs w:val="24"/>
          <w:lang w:val="en-GB"/>
        </w:rPr>
      </w:pPr>
      <w:r w:rsidRPr="006718A0">
        <w:rPr>
          <w:rFonts w:ascii="Century Gothic" w:hAnsi="Century Gothic" w:cs="Arial"/>
          <w:sz w:val="24"/>
          <w:szCs w:val="24"/>
          <w:lang w:val="en-GB"/>
        </w:rPr>
        <w:t>That the cooperation, developed within the framework of this Agreement, has strengthened the collaboration and has enriched the scientific and cultural development of both institutions.</w:t>
      </w:r>
    </w:p>
    <w:p w14:paraId="393DFCDA" w14:textId="77777777" w:rsidR="006718A0" w:rsidRDefault="00BE0836" w:rsidP="006718A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4"/>
          <w:szCs w:val="24"/>
          <w:lang w:val="en-GB"/>
        </w:rPr>
      </w:pPr>
      <w:r w:rsidRPr="00BE0836">
        <w:rPr>
          <w:rFonts w:ascii="Century Gothic" w:hAnsi="Century Gothic" w:cs="Arial"/>
          <w:sz w:val="24"/>
          <w:szCs w:val="24"/>
          <w:lang w:val="en-GB"/>
        </w:rPr>
        <w:t>That the academic communities of both institutions maintain their desire for academic, scientific and cultural collaboration within the student exchange.</w:t>
      </w:r>
    </w:p>
    <w:p w14:paraId="1A1A1B27" w14:textId="77777777" w:rsidR="0012370A" w:rsidRDefault="0012370A" w:rsidP="0012370A">
      <w:pPr>
        <w:spacing w:line="360" w:lineRule="auto"/>
        <w:ind w:left="1428"/>
        <w:jc w:val="both"/>
        <w:rPr>
          <w:rFonts w:ascii="Century Gothic" w:hAnsi="Century Gothic" w:cs="Arial"/>
          <w:sz w:val="24"/>
          <w:szCs w:val="24"/>
          <w:lang w:val="en-GB"/>
        </w:rPr>
      </w:pPr>
    </w:p>
    <w:p w14:paraId="7690667B" w14:textId="77777777" w:rsidR="005E365D" w:rsidRDefault="005E365D" w:rsidP="005E365D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4"/>
          <w:szCs w:val="24"/>
          <w:lang w:val="en-GB"/>
        </w:rPr>
      </w:pPr>
      <w:r w:rsidRPr="00E52943">
        <w:rPr>
          <w:rFonts w:ascii="Century Gothic" w:hAnsi="Century Gothic" w:cs="Arial"/>
          <w:sz w:val="24"/>
          <w:szCs w:val="24"/>
          <w:lang w:val="en-GB"/>
        </w:rPr>
        <w:lastRenderedPageBreak/>
        <w:t xml:space="preserve">That therefore, </w:t>
      </w:r>
      <w:r>
        <w:rPr>
          <w:rFonts w:ascii="Century Gothic" w:hAnsi="Century Gothic" w:cs="Arial"/>
          <w:sz w:val="24"/>
          <w:szCs w:val="24"/>
          <w:lang w:val="en-GB"/>
        </w:rPr>
        <w:t xml:space="preserve">they </w:t>
      </w:r>
      <w:r w:rsidRPr="00E52943">
        <w:rPr>
          <w:rFonts w:ascii="Century Gothic" w:hAnsi="Century Gothic" w:cs="Arial"/>
          <w:sz w:val="24"/>
          <w:szCs w:val="24"/>
          <w:lang w:val="en-GB"/>
        </w:rPr>
        <w:t xml:space="preserve">agree to renew the aforementioned </w:t>
      </w:r>
      <w:r>
        <w:rPr>
          <w:rFonts w:ascii="Century Gothic" w:hAnsi="Century Gothic" w:cs="Arial"/>
          <w:sz w:val="24"/>
          <w:szCs w:val="24"/>
          <w:lang w:val="en-GB"/>
        </w:rPr>
        <w:t>A</w:t>
      </w:r>
      <w:r w:rsidRPr="00E52943">
        <w:rPr>
          <w:rFonts w:ascii="Century Gothic" w:hAnsi="Century Gothic" w:cs="Arial"/>
          <w:sz w:val="24"/>
          <w:szCs w:val="24"/>
          <w:lang w:val="en-GB"/>
        </w:rPr>
        <w:t>greement</w:t>
      </w:r>
      <w:r>
        <w:rPr>
          <w:rFonts w:ascii="Century Gothic" w:hAnsi="Century Gothic" w:cs="Arial"/>
          <w:sz w:val="24"/>
          <w:szCs w:val="24"/>
          <w:lang w:val="en-GB"/>
        </w:rPr>
        <w:t xml:space="preserve"> </w:t>
      </w:r>
      <w:r w:rsidRPr="00E52943">
        <w:rPr>
          <w:rFonts w:ascii="Century Gothic" w:hAnsi="Century Gothic" w:cs="Arial"/>
          <w:sz w:val="24"/>
          <w:szCs w:val="24"/>
          <w:lang w:val="en-GB"/>
        </w:rPr>
        <w:t xml:space="preserve">for a period of </w:t>
      </w:r>
      <w:r w:rsidRPr="00407C48">
        <w:rPr>
          <w:rFonts w:ascii="Century Gothic" w:hAnsi="Century Gothic" w:cs="Arial"/>
          <w:sz w:val="24"/>
          <w:szCs w:val="24"/>
          <w:highlight w:val="yellow"/>
          <w:lang w:val="en-GB"/>
        </w:rPr>
        <w:t>5 years</w:t>
      </w:r>
      <w:r w:rsidRPr="00E52943">
        <w:rPr>
          <w:rFonts w:ascii="Century Gothic" w:hAnsi="Century Gothic" w:cs="Arial"/>
          <w:sz w:val="24"/>
          <w:szCs w:val="24"/>
          <w:lang w:val="en-GB"/>
        </w:rPr>
        <w:t xml:space="preserve">, through this </w:t>
      </w:r>
      <w:r>
        <w:rPr>
          <w:rFonts w:ascii="Century Gothic" w:hAnsi="Century Gothic" w:cs="Arial"/>
          <w:sz w:val="24"/>
          <w:szCs w:val="24"/>
          <w:lang w:val="en-GB"/>
        </w:rPr>
        <w:t xml:space="preserve">Protocol </w:t>
      </w:r>
      <w:r w:rsidRPr="00E52943">
        <w:rPr>
          <w:rFonts w:ascii="Century Gothic" w:hAnsi="Century Gothic" w:cs="Arial"/>
          <w:sz w:val="24"/>
          <w:szCs w:val="24"/>
          <w:lang w:val="en-GB"/>
        </w:rPr>
        <w:t>from the date of its signature.</w:t>
      </w:r>
      <w:r w:rsidR="007870AA">
        <w:rPr>
          <w:rFonts w:ascii="Century Gothic" w:hAnsi="Century Gothic" w:cs="Arial"/>
          <w:sz w:val="24"/>
          <w:szCs w:val="24"/>
          <w:lang w:val="en-GB"/>
        </w:rPr>
        <w:t xml:space="preserve"> </w:t>
      </w:r>
      <w:r w:rsidR="007870AA" w:rsidRPr="007870AA">
        <w:rPr>
          <w:rFonts w:ascii="Century Gothic" w:hAnsi="Century Gothic" w:cs="Arial"/>
          <w:sz w:val="24"/>
          <w:szCs w:val="24"/>
          <w:lang w:val="en-GB"/>
        </w:rPr>
        <w:t>Such renewal shall be effective as of the date of the last signature of this Protocol.</w:t>
      </w:r>
    </w:p>
    <w:p w14:paraId="1CB8692F" w14:textId="77777777" w:rsidR="007870AA" w:rsidRDefault="007870AA" w:rsidP="007870AA">
      <w:pPr>
        <w:pStyle w:val="Prrafodelista"/>
        <w:rPr>
          <w:rFonts w:ascii="Century Gothic" w:hAnsi="Century Gothic" w:cs="Arial"/>
          <w:sz w:val="24"/>
          <w:szCs w:val="24"/>
          <w:lang w:val="en-GB"/>
        </w:rPr>
      </w:pPr>
    </w:p>
    <w:p w14:paraId="69A7E426" w14:textId="77777777" w:rsidR="007870AA" w:rsidRDefault="007870AA" w:rsidP="007870A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4"/>
          <w:szCs w:val="24"/>
          <w:lang w:val="en-GB"/>
        </w:rPr>
      </w:pPr>
      <w:r>
        <w:rPr>
          <w:rFonts w:ascii="Century Gothic" w:hAnsi="Century Gothic" w:cs="Arial"/>
          <w:sz w:val="24"/>
          <w:szCs w:val="24"/>
          <w:lang w:val="en-GB"/>
        </w:rPr>
        <w:t xml:space="preserve"> </w:t>
      </w:r>
      <w:r w:rsidRPr="007870AA">
        <w:rPr>
          <w:rFonts w:ascii="Century Gothic" w:hAnsi="Century Gothic" w:cs="Arial"/>
          <w:sz w:val="24"/>
          <w:szCs w:val="24"/>
          <w:lang w:val="en-GB"/>
        </w:rPr>
        <w:t>The parties agree, in accordance with the Law N° 21.369, that the University’s integral policy against sexual harassment, gender violence and discrimination is part of the present agreement the, which is conformed by i) The Gen-der Policy of the UC Temuco (DR 35/2019); ii) The Model for the Prevention of Sexual Harassment, Gender Violence and Discrimination (DR 113/2022); iii) The Sexual Harassment, Gender Violence and Discrimination Investigation, Sanction and Compensation Regulation of the UC Temuco (DR 114/2022); iv) The Acting Protocol in Cases of Sexual Harassment, Gender Violence and Discrimination of the UC Temuco (Res. Secretaría General 21/2021); The Gender Identity and Social Name Usage Protocol of the UC Temuco (Res. Secretaría General 17/2022), and; iv) The Attention and Accompaniment Protocol to People Affected by Gender Violence; or by the subsequent regulations that may replace or modify the current normative. All the documents referred to are available on website https://direcciongenero.uct.cl/. The Parties declare to know the existence and it is binding nature to all par-ties</w:t>
      </w:r>
      <w:r>
        <w:rPr>
          <w:rFonts w:ascii="Century Gothic" w:hAnsi="Century Gothic" w:cs="Arial"/>
          <w:sz w:val="24"/>
          <w:szCs w:val="24"/>
          <w:lang w:val="en-GB"/>
        </w:rPr>
        <w:t>.</w:t>
      </w:r>
    </w:p>
    <w:p w14:paraId="68E868DC" w14:textId="77777777" w:rsidR="007870AA" w:rsidRPr="007870AA" w:rsidRDefault="007870AA" w:rsidP="007870A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4"/>
          <w:szCs w:val="24"/>
          <w:lang w:val="en-GB"/>
        </w:rPr>
      </w:pPr>
      <w:r w:rsidRPr="007870AA">
        <w:rPr>
          <w:rFonts w:ascii="Century Gothic" w:hAnsi="Century Gothic" w:cs="Arial"/>
          <w:sz w:val="24"/>
          <w:szCs w:val="24"/>
          <w:lang w:val="en-GB"/>
        </w:rPr>
        <w:t xml:space="preserve">The legal capacity of </w:t>
      </w:r>
      <w:r w:rsidR="004E4CCA">
        <w:rPr>
          <w:rFonts w:ascii="Century Gothic" w:hAnsi="Century Gothic" w:cs="Arial"/>
          <w:sz w:val="24"/>
          <w:szCs w:val="24"/>
          <w:lang w:val="en-GB"/>
        </w:rPr>
        <w:t>Mrs</w:t>
      </w:r>
      <w:r w:rsidRPr="007870AA">
        <w:rPr>
          <w:rFonts w:ascii="Century Gothic" w:hAnsi="Century Gothic" w:cs="Arial"/>
          <w:sz w:val="24"/>
          <w:szCs w:val="24"/>
          <w:lang w:val="en-GB"/>
        </w:rPr>
        <w:t xml:space="preserve">. </w:t>
      </w:r>
      <w:r w:rsidR="004E4CCA">
        <w:rPr>
          <w:rFonts w:ascii="Century Gothic" w:hAnsi="Century Gothic" w:cs="Arial"/>
          <w:sz w:val="24"/>
          <w:szCs w:val="24"/>
          <w:lang w:val="en-GB"/>
        </w:rPr>
        <w:t>Marcela Momberg Alarcón</w:t>
      </w:r>
      <w:r w:rsidRPr="007870AA">
        <w:rPr>
          <w:rFonts w:ascii="Century Gothic" w:hAnsi="Century Gothic" w:cs="Arial"/>
          <w:sz w:val="24"/>
          <w:szCs w:val="24"/>
          <w:lang w:val="en-GB"/>
        </w:rPr>
        <w:t xml:space="preserve"> to represent UC Temuco, as its Rector, is stated in Great Chancellery Decree N°0</w:t>
      </w:r>
      <w:r w:rsidR="004E4CCA">
        <w:rPr>
          <w:rFonts w:ascii="Century Gothic" w:hAnsi="Century Gothic" w:cs="Arial"/>
          <w:sz w:val="24"/>
          <w:szCs w:val="24"/>
          <w:lang w:val="en-GB"/>
        </w:rPr>
        <w:t>3</w:t>
      </w:r>
      <w:r w:rsidRPr="007870AA">
        <w:rPr>
          <w:rFonts w:ascii="Century Gothic" w:hAnsi="Century Gothic" w:cs="Arial"/>
          <w:sz w:val="24"/>
          <w:szCs w:val="24"/>
          <w:lang w:val="en-GB"/>
        </w:rPr>
        <w:t>/202</w:t>
      </w:r>
      <w:r w:rsidR="004E4CCA">
        <w:rPr>
          <w:rFonts w:ascii="Century Gothic" w:hAnsi="Century Gothic" w:cs="Arial"/>
          <w:sz w:val="24"/>
          <w:szCs w:val="24"/>
          <w:lang w:val="en-GB"/>
        </w:rPr>
        <w:t>5</w:t>
      </w:r>
      <w:r w:rsidRPr="007870AA">
        <w:rPr>
          <w:rFonts w:ascii="Century Gothic" w:hAnsi="Century Gothic" w:cs="Arial"/>
          <w:sz w:val="24"/>
          <w:szCs w:val="24"/>
          <w:lang w:val="en-GB"/>
        </w:rPr>
        <w:t xml:space="preserve"> and in public deed from </w:t>
      </w:r>
      <w:r w:rsidR="004E4CCA">
        <w:rPr>
          <w:rFonts w:ascii="Century Gothic" w:hAnsi="Century Gothic" w:cs="Arial"/>
          <w:sz w:val="24"/>
          <w:szCs w:val="24"/>
          <w:lang w:val="en-GB"/>
        </w:rPr>
        <w:t>March</w:t>
      </w:r>
      <w:r w:rsidRPr="007870AA">
        <w:rPr>
          <w:rFonts w:ascii="Century Gothic" w:hAnsi="Century Gothic" w:cs="Arial"/>
          <w:sz w:val="24"/>
          <w:szCs w:val="24"/>
          <w:lang w:val="en-GB"/>
        </w:rPr>
        <w:t xml:space="preserve"> </w:t>
      </w:r>
      <w:r w:rsidR="004E4CCA">
        <w:rPr>
          <w:rFonts w:ascii="Century Gothic" w:hAnsi="Century Gothic" w:cs="Arial"/>
          <w:sz w:val="24"/>
          <w:szCs w:val="24"/>
          <w:lang w:val="en-GB"/>
        </w:rPr>
        <w:t>6th</w:t>
      </w:r>
      <w:r w:rsidRPr="007870AA">
        <w:rPr>
          <w:rFonts w:ascii="Century Gothic" w:hAnsi="Century Gothic" w:cs="Arial"/>
          <w:sz w:val="24"/>
          <w:szCs w:val="24"/>
          <w:lang w:val="en-GB"/>
        </w:rPr>
        <w:t>, 202</w:t>
      </w:r>
      <w:r w:rsidR="004E4CCA">
        <w:rPr>
          <w:rFonts w:ascii="Century Gothic" w:hAnsi="Century Gothic" w:cs="Arial"/>
          <w:sz w:val="24"/>
          <w:szCs w:val="24"/>
          <w:lang w:val="en-GB"/>
        </w:rPr>
        <w:t>5</w:t>
      </w:r>
      <w:r w:rsidRPr="007870AA">
        <w:rPr>
          <w:rFonts w:ascii="Century Gothic" w:hAnsi="Century Gothic" w:cs="Arial"/>
          <w:sz w:val="24"/>
          <w:szCs w:val="24"/>
          <w:lang w:val="en-GB"/>
        </w:rPr>
        <w:t xml:space="preserve">, in the Notary </w:t>
      </w:r>
      <w:r w:rsidR="004E4CCA">
        <w:rPr>
          <w:rFonts w:ascii="Century Gothic" w:hAnsi="Century Gothic" w:cs="Arial"/>
          <w:sz w:val="24"/>
          <w:szCs w:val="24"/>
          <w:lang w:val="en-GB"/>
        </w:rPr>
        <w:t>Novena</w:t>
      </w:r>
      <w:r w:rsidRPr="007870AA">
        <w:rPr>
          <w:rFonts w:ascii="Century Gothic" w:hAnsi="Century Gothic" w:cs="Arial"/>
          <w:sz w:val="24"/>
          <w:szCs w:val="24"/>
          <w:lang w:val="en-GB"/>
        </w:rPr>
        <w:t xml:space="preserve"> Notaría, city of Temuco, </w:t>
      </w:r>
      <w:r w:rsidRPr="007870AA">
        <w:rPr>
          <w:rFonts w:ascii="Century Gothic" w:hAnsi="Century Gothic" w:cs="Arial"/>
          <w:sz w:val="24"/>
          <w:szCs w:val="24"/>
          <w:lang w:val="en-GB"/>
        </w:rPr>
        <w:lastRenderedPageBreak/>
        <w:t xml:space="preserve">registered in the Public Instruments File with number </w:t>
      </w:r>
      <w:r w:rsidR="004E4CCA">
        <w:rPr>
          <w:rFonts w:ascii="Century Gothic" w:hAnsi="Century Gothic" w:cs="Arial"/>
          <w:sz w:val="24"/>
          <w:szCs w:val="24"/>
          <w:lang w:val="en-GB"/>
        </w:rPr>
        <w:t>312-2025</w:t>
      </w:r>
      <w:r w:rsidRPr="007870AA">
        <w:rPr>
          <w:rFonts w:ascii="Century Gothic" w:hAnsi="Century Gothic" w:cs="Arial"/>
          <w:sz w:val="24"/>
          <w:szCs w:val="24"/>
          <w:lang w:val="en-GB"/>
        </w:rPr>
        <w:t>.</w:t>
      </w:r>
      <w:r>
        <w:rPr>
          <w:rFonts w:ascii="Century Gothic" w:hAnsi="Century Gothic" w:cs="Arial"/>
          <w:sz w:val="24"/>
          <w:szCs w:val="24"/>
          <w:lang w:val="en-GB"/>
        </w:rPr>
        <w:br/>
      </w:r>
      <w:r w:rsidRPr="007870AA">
        <w:rPr>
          <w:rFonts w:ascii="Century Gothic" w:hAnsi="Century Gothic" w:cs="Arial"/>
          <w:sz w:val="24"/>
          <w:szCs w:val="24"/>
          <w:lang w:val="en-GB"/>
        </w:rPr>
        <w:t>The legal capacity of</w:t>
      </w:r>
      <w:r>
        <w:rPr>
          <w:rFonts w:ascii="Century Gothic" w:hAnsi="Century Gothic" w:cs="Arial"/>
          <w:sz w:val="24"/>
          <w:szCs w:val="24"/>
          <w:lang w:val="en-GB"/>
        </w:rPr>
        <w:t xml:space="preserve"> xxxxxx</w:t>
      </w:r>
      <w:r w:rsidRPr="007870AA">
        <w:rPr>
          <w:rFonts w:ascii="Century Gothic" w:hAnsi="Century Gothic" w:cs="Arial"/>
          <w:sz w:val="24"/>
          <w:szCs w:val="24"/>
          <w:lang w:val="en-GB"/>
        </w:rPr>
        <w:t xml:space="preserve"> is stated in  </w:t>
      </w:r>
      <w:r>
        <w:rPr>
          <w:rFonts w:ascii="Century Gothic" w:hAnsi="Century Gothic" w:cs="Arial"/>
          <w:sz w:val="24"/>
          <w:szCs w:val="24"/>
          <w:lang w:val="en-GB"/>
        </w:rPr>
        <w:t>xxxxxx</w:t>
      </w:r>
      <w:r w:rsidR="004E4CCA">
        <w:rPr>
          <w:rFonts w:ascii="Century Gothic" w:hAnsi="Century Gothic" w:cs="Arial"/>
          <w:sz w:val="24"/>
          <w:szCs w:val="24"/>
          <w:lang w:val="en-GB"/>
        </w:rPr>
        <w:t>.</w:t>
      </w:r>
    </w:p>
    <w:p w14:paraId="370B9EB5" w14:textId="77777777" w:rsidR="007870AA" w:rsidRPr="007870AA" w:rsidRDefault="007870AA" w:rsidP="004E4CCA">
      <w:pPr>
        <w:spacing w:line="360" w:lineRule="auto"/>
        <w:ind w:left="1428"/>
        <w:jc w:val="both"/>
        <w:rPr>
          <w:rFonts w:ascii="Century Gothic" w:hAnsi="Century Gothic" w:cs="Arial"/>
          <w:sz w:val="24"/>
          <w:szCs w:val="24"/>
          <w:lang w:val="en-GB"/>
        </w:rPr>
      </w:pPr>
    </w:p>
    <w:p w14:paraId="53D456FA" w14:textId="77777777" w:rsidR="005E365D" w:rsidRPr="00BE0836" w:rsidRDefault="005E365D" w:rsidP="005E365D">
      <w:pPr>
        <w:spacing w:line="360" w:lineRule="auto"/>
        <w:ind w:left="1428"/>
        <w:jc w:val="both"/>
        <w:rPr>
          <w:rFonts w:ascii="Century Gothic" w:hAnsi="Century Gothic" w:cs="Arial"/>
          <w:sz w:val="24"/>
          <w:szCs w:val="24"/>
          <w:lang w:val="en-GB"/>
        </w:rPr>
      </w:pPr>
    </w:p>
    <w:p w14:paraId="14198AC4" w14:textId="77777777" w:rsidR="00256C66" w:rsidRPr="00E52943" w:rsidRDefault="00256C66" w:rsidP="00EA650A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n-GB"/>
        </w:rPr>
      </w:pPr>
    </w:p>
    <w:p w14:paraId="32ED41CB" w14:textId="77777777" w:rsidR="00FA4449" w:rsidRPr="00E52943" w:rsidRDefault="00FA4449" w:rsidP="00132722">
      <w:pPr>
        <w:spacing w:line="360" w:lineRule="auto"/>
        <w:ind w:firstLine="708"/>
        <w:jc w:val="both"/>
        <w:rPr>
          <w:rFonts w:ascii="Century Gothic" w:hAnsi="Century Gothic" w:cs="Arial"/>
          <w:sz w:val="24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6"/>
        <w:gridCol w:w="4412"/>
      </w:tblGrid>
      <w:tr w:rsidR="00EA650A" w:rsidRPr="008F0ED0" w14:paraId="77B4D392" w14:textId="77777777" w:rsidTr="00CF7591">
        <w:tc>
          <w:tcPr>
            <w:tcW w:w="4489" w:type="dxa"/>
            <w:shd w:val="clear" w:color="auto" w:fill="auto"/>
          </w:tcPr>
          <w:p w14:paraId="5301D240" w14:textId="77777777" w:rsidR="00EA650A" w:rsidRPr="00E52943" w:rsidRDefault="00EA650A" w:rsidP="00CF7591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n-GB"/>
              </w:rPr>
            </w:pPr>
          </w:p>
          <w:p w14:paraId="07EBC25C" w14:textId="77777777" w:rsidR="00EA650A" w:rsidRPr="00A23634" w:rsidRDefault="004E4CCA" w:rsidP="00CF7591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Marcela Momberg Alarcón</w:t>
            </w:r>
          </w:p>
          <w:p w14:paraId="7A8C067B" w14:textId="77777777" w:rsidR="00EA650A" w:rsidRPr="002C7B5B" w:rsidRDefault="0012370A" w:rsidP="00CF7591">
            <w:pPr>
              <w:spacing w:line="360" w:lineRule="auto"/>
              <w:jc w:val="center"/>
              <w:rPr>
                <w:rFonts w:ascii="Century Gothic" w:hAnsi="Century Gothic" w:cs="Arial"/>
                <w:bCs/>
                <w:sz w:val="24"/>
                <w:szCs w:val="24"/>
                <w:lang w:val="en-GB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  <w:lang w:val="en-GB"/>
              </w:rPr>
              <w:t>Rector</w:t>
            </w:r>
            <w:r w:rsidR="004E4CCA">
              <w:rPr>
                <w:rFonts w:ascii="Century Gothic" w:hAnsi="Century Gothic" w:cs="Arial"/>
                <w:bCs/>
                <w:sz w:val="24"/>
                <w:szCs w:val="24"/>
                <w:lang w:val="en-GB"/>
              </w:rPr>
              <w:t>a</w:t>
            </w:r>
          </w:p>
          <w:p w14:paraId="68E18C53" w14:textId="77777777" w:rsidR="00EA650A" w:rsidRPr="002C7B5B" w:rsidRDefault="006B203D" w:rsidP="00CF7591">
            <w:pPr>
              <w:spacing w:line="360" w:lineRule="auto"/>
              <w:jc w:val="center"/>
              <w:rPr>
                <w:rFonts w:ascii="Century Gothic" w:hAnsi="Century Gothic" w:cs="Arial"/>
                <w:bCs/>
                <w:sz w:val="24"/>
                <w:szCs w:val="24"/>
                <w:lang w:val="en-GB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  <w:lang w:val="en-GB"/>
              </w:rPr>
              <w:t>Universidad Católica de Temuco</w:t>
            </w:r>
          </w:p>
        </w:tc>
        <w:tc>
          <w:tcPr>
            <w:tcW w:w="4489" w:type="dxa"/>
            <w:shd w:val="clear" w:color="auto" w:fill="auto"/>
          </w:tcPr>
          <w:p w14:paraId="2FD13EDE" w14:textId="77777777" w:rsidR="00EA650A" w:rsidRPr="002C7B5B" w:rsidRDefault="00EA650A" w:rsidP="004E4CCA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hAnsi="Century Gothic" w:cs="Arial"/>
                <w:bCs/>
                <w:sz w:val="24"/>
                <w:szCs w:val="24"/>
                <w:lang w:val="en-GB"/>
              </w:rPr>
            </w:pPr>
          </w:p>
          <w:p w14:paraId="0965A803" w14:textId="77777777" w:rsidR="00EA650A" w:rsidRDefault="004E4CCA" w:rsidP="004E4CCA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val="en-US"/>
              </w:rPr>
              <w:t>Name</w:t>
            </w:r>
          </w:p>
          <w:p w14:paraId="1BEB3B02" w14:textId="77777777" w:rsidR="005C49A2" w:rsidRDefault="004E4CCA" w:rsidP="004E4CCA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val="en-US"/>
              </w:rPr>
              <w:t>xxxx</w:t>
            </w:r>
          </w:p>
          <w:p w14:paraId="2A436CE2" w14:textId="77777777" w:rsidR="005C49A2" w:rsidRPr="005C49A2" w:rsidRDefault="00F02CF6" w:rsidP="004E4CCA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val="en-US"/>
              </w:rPr>
              <w:t>xxxx</w:t>
            </w:r>
          </w:p>
        </w:tc>
      </w:tr>
    </w:tbl>
    <w:p w14:paraId="6F256E17" w14:textId="77777777" w:rsidR="00EA650A" w:rsidRPr="008F0ED0" w:rsidRDefault="00EA650A" w:rsidP="00EA650A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n-US"/>
        </w:rPr>
      </w:pPr>
    </w:p>
    <w:sectPr w:rsidR="00EA650A" w:rsidRPr="008F0ED0" w:rsidSect="002E261B">
      <w:headerReference w:type="default" r:id="rId8"/>
      <w:footerReference w:type="default" r:id="rId9"/>
      <w:pgSz w:w="12240" w:h="15840" w:code="1"/>
      <w:pgMar w:top="709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10A6" w14:textId="77777777" w:rsidR="0039247E" w:rsidRDefault="0039247E" w:rsidP="00A95DE6">
      <w:r>
        <w:separator/>
      </w:r>
    </w:p>
  </w:endnote>
  <w:endnote w:type="continuationSeparator" w:id="0">
    <w:p w14:paraId="3B50887B" w14:textId="77777777" w:rsidR="0039247E" w:rsidRDefault="0039247E" w:rsidP="00A9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2714" w14:textId="77777777" w:rsidR="00AD6BD8" w:rsidRDefault="00AD6BD8">
    <w:pPr>
      <w:pStyle w:val="Piedepgina"/>
      <w:jc w:val="right"/>
    </w:pPr>
    <w:r>
      <w:fldChar w:fldCharType="begin"/>
    </w:r>
    <w:r>
      <w:instrText xml:space="preserve"> </w:instrText>
    </w:r>
    <w:r w:rsidR="00A938C7">
      <w:instrText>PAGE</w:instrText>
    </w:r>
    <w:r>
      <w:instrText xml:space="preserve">   \* MERGEFORMAT </w:instrText>
    </w:r>
    <w:r>
      <w:fldChar w:fldCharType="separate"/>
    </w:r>
    <w:r w:rsidR="00B67C6C">
      <w:rPr>
        <w:noProof/>
      </w:rPr>
      <w:t>2</w:t>
    </w:r>
    <w:r>
      <w:fldChar w:fldCharType="end"/>
    </w:r>
  </w:p>
  <w:p w14:paraId="57EA16FC" w14:textId="77777777" w:rsidR="00AD6BD8" w:rsidRDefault="00AD6B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5799" w14:textId="77777777" w:rsidR="0039247E" w:rsidRDefault="0039247E" w:rsidP="00A95DE6">
      <w:r>
        <w:separator/>
      </w:r>
    </w:p>
  </w:footnote>
  <w:footnote w:type="continuationSeparator" w:id="0">
    <w:p w14:paraId="73762AFF" w14:textId="77777777" w:rsidR="0039247E" w:rsidRDefault="0039247E" w:rsidP="00A9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6D0C" w14:textId="35FCD84E" w:rsidR="00EC58D0" w:rsidRPr="00855EC8" w:rsidRDefault="00D53209" w:rsidP="00E61D03">
    <w:pPr>
      <w:pStyle w:val="Encabezado"/>
      <w:tabs>
        <w:tab w:val="left" w:pos="3420"/>
      </w:tabs>
      <w:rPr>
        <w:rFonts w:ascii="Calibri" w:hAnsi="Calibri"/>
        <w:b/>
        <w:color w:val="BFBFBF"/>
        <w:sz w:val="36"/>
        <w:szCs w:val="36"/>
        <w:lang w:val="es-CL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6545B39" wp14:editId="224E6EC9">
          <wp:simplePos x="0" y="0"/>
          <wp:positionH relativeFrom="column">
            <wp:posOffset>4544060</wp:posOffset>
          </wp:positionH>
          <wp:positionV relativeFrom="paragraph">
            <wp:posOffset>-193040</wp:posOffset>
          </wp:positionV>
          <wp:extent cx="1805940" cy="627380"/>
          <wp:effectExtent l="0" t="0" r="0" b="0"/>
          <wp:wrapNone/>
          <wp:docPr id="1" name="2 Imagen" descr="Descripción: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D03" w:rsidRPr="00855EC8">
      <w:rPr>
        <w:rFonts w:ascii="Calibri" w:hAnsi="Calibri"/>
        <w:b/>
        <w:color w:val="BFBFBF"/>
        <w:sz w:val="36"/>
        <w:szCs w:val="36"/>
        <w:lang w:val="es-CL"/>
      </w:rPr>
      <w:tab/>
    </w:r>
  </w:p>
  <w:p w14:paraId="3AF83C0D" w14:textId="77777777" w:rsidR="00EC58D0" w:rsidRPr="00855EC8" w:rsidRDefault="00EC58D0">
    <w:pPr>
      <w:pStyle w:val="Encabezado"/>
      <w:rPr>
        <w:lang w:val="es-CL"/>
      </w:rPr>
    </w:pPr>
  </w:p>
  <w:p w14:paraId="60249EA1" w14:textId="77777777" w:rsidR="00EC58D0" w:rsidRPr="00855EC8" w:rsidRDefault="00EC58D0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E2C08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146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321A3E"/>
    <w:multiLevelType w:val="hybridMultilevel"/>
    <w:tmpl w:val="17160F5A"/>
    <w:lvl w:ilvl="0" w:tplc="F084AAA6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EC57A8"/>
    <w:multiLevelType w:val="multilevel"/>
    <w:tmpl w:val="8814CCF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F98183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E7"/>
    <w:rsid w:val="0001467B"/>
    <w:rsid w:val="00024099"/>
    <w:rsid w:val="00025CB2"/>
    <w:rsid w:val="000304D6"/>
    <w:rsid w:val="00037FE0"/>
    <w:rsid w:val="00041394"/>
    <w:rsid w:val="000B5C21"/>
    <w:rsid w:val="000C113C"/>
    <w:rsid w:val="00116B5F"/>
    <w:rsid w:val="0012370A"/>
    <w:rsid w:val="00132722"/>
    <w:rsid w:val="001779F2"/>
    <w:rsid w:val="00185162"/>
    <w:rsid w:val="001A2B98"/>
    <w:rsid w:val="001C2ED9"/>
    <w:rsid w:val="00212E38"/>
    <w:rsid w:val="00235AC7"/>
    <w:rsid w:val="00244DDB"/>
    <w:rsid w:val="00256C66"/>
    <w:rsid w:val="00273BB8"/>
    <w:rsid w:val="00280329"/>
    <w:rsid w:val="00291CDA"/>
    <w:rsid w:val="002923B7"/>
    <w:rsid w:val="002A6502"/>
    <w:rsid w:val="002C1929"/>
    <w:rsid w:val="002C7B5B"/>
    <w:rsid w:val="002D2FBC"/>
    <w:rsid w:val="002E261B"/>
    <w:rsid w:val="002E4EB5"/>
    <w:rsid w:val="00311E9C"/>
    <w:rsid w:val="00314E91"/>
    <w:rsid w:val="003206F5"/>
    <w:rsid w:val="00340AD6"/>
    <w:rsid w:val="00342B47"/>
    <w:rsid w:val="00383C5D"/>
    <w:rsid w:val="00391FFF"/>
    <w:rsid w:val="0039247E"/>
    <w:rsid w:val="003A7655"/>
    <w:rsid w:val="003D10B6"/>
    <w:rsid w:val="00407C48"/>
    <w:rsid w:val="004355D6"/>
    <w:rsid w:val="004423C0"/>
    <w:rsid w:val="00446BD2"/>
    <w:rsid w:val="00456A99"/>
    <w:rsid w:val="00462341"/>
    <w:rsid w:val="00470211"/>
    <w:rsid w:val="004A76AC"/>
    <w:rsid w:val="004A7B8A"/>
    <w:rsid w:val="004E4CCA"/>
    <w:rsid w:val="00513718"/>
    <w:rsid w:val="00592D31"/>
    <w:rsid w:val="005A4FDA"/>
    <w:rsid w:val="005B60E7"/>
    <w:rsid w:val="005C49A2"/>
    <w:rsid w:val="005D5517"/>
    <w:rsid w:val="005E365D"/>
    <w:rsid w:val="00615665"/>
    <w:rsid w:val="00636236"/>
    <w:rsid w:val="00650EEA"/>
    <w:rsid w:val="006718A0"/>
    <w:rsid w:val="006B13D4"/>
    <w:rsid w:val="006B203D"/>
    <w:rsid w:val="006B308B"/>
    <w:rsid w:val="006C66CC"/>
    <w:rsid w:val="006E163A"/>
    <w:rsid w:val="006F78FC"/>
    <w:rsid w:val="00701BE3"/>
    <w:rsid w:val="00703395"/>
    <w:rsid w:val="00706A01"/>
    <w:rsid w:val="007271BD"/>
    <w:rsid w:val="007870AA"/>
    <w:rsid w:val="00795221"/>
    <w:rsid w:val="007A6EB9"/>
    <w:rsid w:val="008002EE"/>
    <w:rsid w:val="00834F6D"/>
    <w:rsid w:val="00855EC8"/>
    <w:rsid w:val="00890A23"/>
    <w:rsid w:val="008A6C62"/>
    <w:rsid w:val="008A6F00"/>
    <w:rsid w:val="008B3F28"/>
    <w:rsid w:val="008D26E0"/>
    <w:rsid w:val="008F0ED0"/>
    <w:rsid w:val="0091249B"/>
    <w:rsid w:val="009554BA"/>
    <w:rsid w:val="00986963"/>
    <w:rsid w:val="009954F6"/>
    <w:rsid w:val="009E161B"/>
    <w:rsid w:val="009E7330"/>
    <w:rsid w:val="00A05F5B"/>
    <w:rsid w:val="00A23634"/>
    <w:rsid w:val="00A328C2"/>
    <w:rsid w:val="00A426F6"/>
    <w:rsid w:val="00A74C6A"/>
    <w:rsid w:val="00A74E73"/>
    <w:rsid w:val="00A938C7"/>
    <w:rsid w:val="00A9469B"/>
    <w:rsid w:val="00A95DE6"/>
    <w:rsid w:val="00AA12C0"/>
    <w:rsid w:val="00AB0FA2"/>
    <w:rsid w:val="00AB665A"/>
    <w:rsid w:val="00AD6BD8"/>
    <w:rsid w:val="00B12640"/>
    <w:rsid w:val="00B1526B"/>
    <w:rsid w:val="00B4086B"/>
    <w:rsid w:val="00B65B94"/>
    <w:rsid w:val="00B67C6C"/>
    <w:rsid w:val="00B76059"/>
    <w:rsid w:val="00B80D49"/>
    <w:rsid w:val="00BA07DB"/>
    <w:rsid w:val="00BC3802"/>
    <w:rsid w:val="00BC6E92"/>
    <w:rsid w:val="00BD3315"/>
    <w:rsid w:val="00BE0836"/>
    <w:rsid w:val="00BE0DE6"/>
    <w:rsid w:val="00BE20CF"/>
    <w:rsid w:val="00BE46C1"/>
    <w:rsid w:val="00BF7199"/>
    <w:rsid w:val="00C2712E"/>
    <w:rsid w:val="00C4498C"/>
    <w:rsid w:val="00CF0079"/>
    <w:rsid w:val="00CF7591"/>
    <w:rsid w:val="00D3598B"/>
    <w:rsid w:val="00D50D1C"/>
    <w:rsid w:val="00D53209"/>
    <w:rsid w:val="00D71CD3"/>
    <w:rsid w:val="00D72384"/>
    <w:rsid w:val="00D81C73"/>
    <w:rsid w:val="00DA5E31"/>
    <w:rsid w:val="00DB121A"/>
    <w:rsid w:val="00DC6A40"/>
    <w:rsid w:val="00DE5418"/>
    <w:rsid w:val="00E06FE1"/>
    <w:rsid w:val="00E42F22"/>
    <w:rsid w:val="00E501B0"/>
    <w:rsid w:val="00E52943"/>
    <w:rsid w:val="00E53150"/>
    <w:rsid w:val="00E542B8"/>
    <w:rsid w:val="00E61D03"/>
    <w:rsid w:val="00E8670C"/>
    <w:rsid w:val="00E96D86"/>
    <w:rsid w:val="00EA650A"/>
    <w:rsid w:val="00EB498B"/>
    <w:rsid w:val="00EC58D0"/>
    <w:rsid w:val="00EE4E86"/>
    <w:rsid w:val="00EF18FE"/>
    <w:rsid w:val="00F02CF6"/>
    <w:rsid w:val="00F0523B"/>
    <w:rsid w:val="00F300AD"/>
    <w:rsid w:val="00F31547"/>
    <w:rsid w:val="00F31ECD"/>
    <w:rsid w:val="00F4311C"/>
    <w:rsid w:val="00F45A88"/>
    <w:rsid w:val="00F73CFD"/>
    <w:rsid w:val="00F75BC3"/>
    <w:rsid w:val="00F763BC"/>
    <w:rsid w:val="00F93355"/>
    <w:rsid w:val="00FA4449"/>
    <w:rsid w:val="00FB00FA"/>
    <w:rsid w:val="00FC1B3C"/>
    <w:rsid w:val="00FD26A1"/>
    <w:rsid w:val="00FE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9726D"/>
  <w15:chartTrackingRefBased/>
  <w15:docId w15:val="{82904945-FFED-4909-BC73-2C1FF043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4"/>
      <w:lang w:val="es-MX"/>
    </w:rPr>
  </w:style>
  <w:style w:type="paragraph" w:styleId="Textoindependiente">
    <w:name w:val="Body Text"/>
    <w:basedOn w:val="Normal"/>
    <w:pPr>
      <w:jc w:val="both"/>
    </w:pPr>
    <w:rPr>
      <w:sz w:val="24"/>
      <w:lang w:val="es-MX"/>
    </w:rPr>
  </w:style>
  <w:style w:type="paragraph" w:customStyle="1" w:styleId="Level1">
    <w:name w:val="Level 1"/>
    <w:basedOn w:val="Normal"/>
    <w:pPr>
      <w:numPr>
        <w:numId w:val="3"/>
      </w:numPr>
    </w:pPr>
    <w:rPr>
      <w:sz w:val="24"/>
      <w:lang w:val="en-US"/>
    </w:rPr>
  </w:style>
  <w:style w:type="paragraph" w:styleId="Textoindependiente2">
    <w:name w:val="Body Text 2"/>
    <w:basedOn w:val="Normal"/>
    <w:pPr>
      <w:jc w:val="both"/>
    </w:pPr>
    <w:rPr>
      <w:color w:val="FF0000"/>
      <w:sz w:val="24"/>
      <w:lang w:val="es-MX"/>
    </w:rPr>
  </w:style>
  <w:style w:type="paragraph" w:styleId="Descripcin">
    <w:name w:val="caption"/>
    <w:basedOn w:val="Normal"/>
    <w:next w:val="Normal"/>
    <w:qFormat/>
    <w:rsid w:val="00291CDA"/>
    <w:rPr>
      <w:b/>
      <w:bCs/>
    </w:rPr>
  </w:style>
  <w:style w:type="paragraph" w:styleId="Textodeglobo">
    <w:name w:val="Balloon Text"/>
    <w:basedOn w:val="Normal"/>
    <w:semiHidden/>
    <w:rsid w:val="00185162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A95DE6"/>
  </w:style>
  <w:style w:type="character" w:customStyle="1" w:styleId="TextonotapieCar">
    <w:name w:val="Texto nota pie Car"/>
    <w:link w:val="Textonotapie"/>
    <w:rsid w:val="00A95DE6"/>
    <w:rPr>
      <w:lang w:val="es-ES" w:eastAsia="es-ES"/>
    </w:rPr>
  </w:style>
  <w:style w:type="character" w:styleId="Refdenotaalpie">
    <w:name w:val="footnote reference"/>
    <w:rsid w:val="00A95DE6"/>
    <w:rPr>
      <w:vertAlign w:val="superscript"/>
    </w:rPr>
  </w:style>
  <w:style w:type="paragraph" w:styleId="Cuadrculaclara-nfasis3">
    <w:name w:val="Light Grid Accent 3"/>
    <w:basedOn w:val="Normal"/>
    <w:uiPriority w:val="34"/>
    <w:qFormat/>
    <w:rsid w:val="00A95DE6"/>
    <w:pPr>
      <w:ind w:left="708"/>
    </w:pPr>
  </w:style>
  <w:style w:type="paragraph" w:styleId="Encabezado">
    <w:name w:val="header"/>
    <w:basedOn w:val="Normal"/>
    <w:link w:val="EncabezadoCar"/>
    <w:uiPriority w:val="99"/>
    <w:rsid w:val="00EC58D0"/>
    <w:pPr>
      <w:widowControl w:val="0"/>
      <w:suppressAutoHyphens/>
      <w:autoSpaceDE w:val="0"/>
    </w:pPr>
    <w:rPr>
      <w:rFonts w:eastAsia="MS Mincho"/>
      <w:lang w:val="en-US" w:eastAsia="zh-CN"/>
    </w:rPr>
  </w:style>
  <w:style w:type="character" w:customStyle="1" w:styleId="EncabezadoCar">
    <w:name w:val="Encabezado Car"/>
    <w:link w:val="Encabezado"/>
    <w:uiPriority w:val="99"/>
    <w:rsid w:val="00EC58D0"/>
    <w:rPr>
      <w:rFonts w:eastAsia="MS Mincho"/>
      <w:lang w:val="en-US" w:eastAsia="zh-CN"/>
    </w:rPr>
  </w:style>
  <w:style w:type="paragraph" w:styleId="Piedepgina">
    <w:name w:val="footer"/>
    <w:basedOn w:val="Normal"/>
    <w:link w:val="PiedepginaCar"/>
    <w:uiPriority w:val="99"/>
    <w:rsid w:val="00EC58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8D0"/>
  </w:style>
  <w:style w:type="character" w:styleId="Refdecomentario">
    <w:name w:val="annotation reference"/>
    <w:rsid w:val="0012370A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12370A"/>
    <w:rPr>
      <w:sz w:val="24"/>
      <w:szCs w:val="24"/>
    </w:rPr>
  </w:style>
  <w:style w:type="character" w:customStyle="1" w:styleId="TextocomentarioCar">
    <w:name w:val="Texto comentario Car"/>
    <w:link w:val="Textocomentario"/>
    <w:rsid w:val="0012370A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2370A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rsid w:val="0012370A"/>
    <w:rPr>
      <w:b/>
      <w:bCs/>
      <w:sz w:val="24"/>
      <w:szCs w:val="24"/>
      <w:lang w:val="es-ES" w:eastAsia="es-ES"/>
    </w:rPr>
  </w:style>
  <w:style w:type="character" w:customStyle="1" w:styleId="address-line-1">
    <w:name w:val="address-line-1"/>
    <w:rsid w:val="00B67C6C"/>
  </w:style>
  <w:style w:type="character" w:customStyle="1" w:styleId="address-line-2">
    <w:name w:val="address-line-2"/>
    <w:rsid w:val="00B67C6C"/>
  </w:style>
  <w:style w:type="paragraph" w:styleId="Prrafodelista">
    <w:name w:val="List Paragraph"/>
    <w:basedOn w:val="Normal"/>
    <w:uiPriority w:val="34"/>
    <w:qFormat/>
    <w:rsid w:val="007870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3924C-56CF-B447-8163-410B873B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CONVENIO DE COLABORACION UNIVERSITARIA INTERNACIONAL</vt:lpstr>
      <vt:lpstr>CONVENIO DE COLABORACION UNIVERSITARIA INTERNACIONAL</vt:lpstr>
    </vt:vector>
  </TitlesOfParts>
  <Company>UCT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DE COLABORACION UNIVERSITARIA INTERNACIONAL</dc:title>
  <dc:subject/>
  <dc:creator>Universidad Católica de Temuc</dc:creator>
  <cp:keywords/>
  <cp:lastModifiedBy>DRI</cp:lastModifiedBy>
  <cp:revision>2</cp:revision>
  <cp:lastPrinted>2014-04-09T12:19:00Z</cp:lastPrinted>
  <dcterms:created xsi:type="dcterms:W3CDTF">2025-03-26T20:05:00Z</dcterms:created>
  <dcterms:modified xsi:type="dcterms:W3CDTF">2025-03-26T20:05:00Z</dcterms:modified>
</cp:coreProperties>
</file>